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F47DD2" w:rsidRDefault="00F47DD2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47DD2" w:rsidRPr="00F47DD2" w:rsidTr="002A3515">
        <w:tc>
          <w:tcPr>
            <w:tcW w:w="9287" w:type="dxa"/>
            <w:tcBorders>
              <w:bottom w:val="single" w:sz="4" w:space="0" w:color="auto"/>
            </w:tcBorders>
          </w:tcPr>
          <w:p w:rsidR="00F47DD2" w:rsidRPr="00F47DD2" w:rsidRDefault="00F47DD2" w:rsidP="00F47DD2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</w:t>
            </w:r>
          </w:p>
        </w:tc>
      </w:tr>
      <w:tr w:rsidR="00EA096E" w:rsidRPr="00F47DD2" w:rsidTr="002A3515">
        <w:tc>
          <w:tcPr>
            <w:tcW w:w="9287" w:type="dxa"/>
            <w:tcBorders>
              <w:bottom w:val="single" w:sz="4" w:space="0" w:color="auto"/>
            </w:tcBorders>
          </w:tcPr>
          <w:p w:rsidR="00EA096E" w:rsidRPr="00DB543A" w:rsidRDefault="00EA096E" w:rsidP="00C27E8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E89" w:rsidRPr="000562DF">
              <w:rPr>
                <w:rFonts w:ascii="Times New Roman" w:hAnsi="Times New Roman"/>
                <w:sz w:val="24"/>
                <w:szCs w:val="24"/>
              </w:rPr>
              <w:t xml:space="preserve">Об организации регулярных перевозок пассажиров и багажа </w:t>
            </w:r>
            <w:proofErr w:type="gramStart"/>
            <w:r w:rsidR="00C27E89" w:rsidRPr="000562DF">
              <w:rPr>
                <w:rFonts w:ascii="Times New Roman" w:hAnsi="Times New Roman"/>
                <w:sz w:val="24"/>
                <w:szCs w:val="24"/>
              </w:rPr>
              <w:t>автомобильным</w:t>
            </w:r>
            <w:proofErr w:type="gramEnd"/>
            <w:r w:rsidR="00C27E89" w:rsidRPr="00056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3D1" w:rsidRPr="00F47DD2" w:rsidTr="002A3515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5133D1" w:rsidRDefault="005133D1">
            <w:r w:rsidRPr="008A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E89" w:rsidRPr="000562DF">
              <w:rPr>
                <w:rFonts w:ascii="Times New Roman" w:hAnsi="Times New Roman"/>
                <w:sz w:val="24"/>
                <w:szCs w:val="24"/>
              </w:rPr>
              <w:t>транспортом</w:t>
            </w:r>
            <w:r w:rsidR="00C2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E89" w:rsidRPr="000562D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C27E89">
              <w:rPr>
                <w:rFonts w:ascii="Times New Roman" w:hAnsi="Times New Roman"/>
                <w:sz w:val="24"/>
                <w:szCs w:val="24"/>
              </w:rPr>
              <w:t>сельских поселений Александровского района</w:t>
            </w:r>
            <w:r w:rsidRPr="008A1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D5C33" w:rsidRP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4D5C33">
        <w:rPr>
          <w:rFonts w:ascii="Times New Roman" w:hAnsi="Times New Roman" w:cs="Times New Roman"/>
        </w:rPr>
        <w:t>наименование НПА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</w:tc>
      </w:tr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r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  <w:tr w:rsidR="00F47DD2" w:rsidTr="002A3515">
        <w:tc>
          <w:tcPr>
            <w:tcW w:w="1418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7DD2" w:rsidRPr="00F47DD2" w:rsidRDefault="005133D1" w:rsidP="0051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7DD2" w:rsidRDefault="00F47DD2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6"/>
      </w:tblGrid>
      <w:tr w:rsidR="004D5C33" w:rsidRPr="00056637" w:rsidTr="004D5C33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3" w:rsidRPr="00056637" w:rsidRDefault="004D5C33" w:rsidP="004D5C3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F47DD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к типовому перечню вопросов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рассматриваемом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 w:rsidP="004D5C33">
      <w:pPr>
        <w:jc w:val="both"/>
      </w:pPr>
    </w:p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C33"/>
    <w:rsid w:val="000016FA"/>
    <w:rsid w:val="00001A43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C33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3D1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D7ECC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9B5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B69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27E89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D1C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96E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47DD2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5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47D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4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6</cp:revision>
  <dcterms:created xsi:type="dcterms:W3CDTF">2017-11-03T08:06:00Z</dcterms:created>
  <dcterms:modified xsi:type="dcterms:W3CDTF">2018-09-17T10:20:00Z</dcterms:modified>
</cp:coreProperties>
</file>