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710" w:rsidRPr="000562DF">
              <w:rPr>
                <w:rFonts w:ascii="Times New Roman" w:hAnsi="Times New Roman"/>
                <w:sz w:val="24"/>
                <w:szCs w:val="24"/>
              </w:rPr>
              <w:t xml:space="preserve">Об организации регулярных перевозок пассажиров и багажа </w:t>
            </w:r>
            <w:proofErr w:type="gramStart"/>
            <w:r w:rsidR="00FF1710" w:rsidRPr="000562DF">
              <w:rPr>
                <w:rFonts w:ascii="Times New Roman" w:hAnsi="Times New Roman"/>
                <w:sz w:val="24"/>
                <w:szCs w:val="24"/>
              </w:rPr>
              <w:t>автомобильным</w:t>
            </w:r>
            <w:proofErr w:type="gramEnd"/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DB543A" w:rsidRDefault="00FF1710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F">
              <w:rPr>
                <w:rFonts w:ascii="Times New Roman" w:hAnsi="Times New Roman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D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Александровского района</w:t>
            </w:r>
            <w:r w:rsidR="0010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DB54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B543A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DB543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543A" w:rsidRPr="00DB543A">
        <w:rPr>
          <w:rFonts w:ascii="Times New Roman" w:hAnsi="Times New Roman" w:cs="Times New Roman"/>
          <w:sz w:val="24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A7F69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7A7F69" w:rsidRPr="00772CD5" w:rsidRDefault="00DB543A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Default="006C78FB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710" w:rsidRPr="000562DF">
              <w:rPr>
                <w:rFonts w:ascii="Times New Roman" w:hAnsi="Times New Roman"/>
                <w:sz w:val="24"/>
                <w:szCs w:val="24"/>
              </w:rPr>
              <w:t xml:space="preserve">Об организации регулярных перевозок пассажиров и багажа </w:t>
            </w:r>
            <w:proofErr w:type="gramStart"/>
            <w:r w:rsidR="00FF1710" w:rsidRPr="000562DF">
              <w:rPr>
                <w:rFonts w:ascii="Times New Roman" w:hAnsi="Times New Roman"/>
                <w:sz w:val="24"/>
                <w:szCs w:val="24"/>
              </w:rPr>
              <w:t>автомобильным</w:t>
            </w:r>
            <w:proofErr w:type="gramEnd"/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772CD5" w:rsidRDefault="00FF1710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0562DF">
              <w:rPr>
                <w:rFonts w:ascii="Times New Roman" w:hAnsi="Times New Roman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D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Александровского района</w:t>
            </w:r>
            <w:r w:rsidR="0010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DB543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FF1710" w:rsidP="00FF1710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02ED9">
              <w:rPr>
                <w:rFonts w:ascii="Times New Roman" w:hAnsi="Times New Roman"/>
                <w:sz w:val="24"/>
                <w:szCs w:val="24"/>
              </w:rPr>
              <w:t>регулирует отношения, 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D9">
              <w:rPr>
                <w:rFonts w:ascii="Times New Roman" w:hAnsi="Times New Roman"/>
                <w:sz w:val="24"/>
                <w:szCs w:val="24"/>
              </w:rPr>
              <w:t>с осущ</w:t>
            </w:r>
            <w:r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502ED9">
              <w:rPr>
                <w:rFonts w:ascii="Times New Roman" w:hAnsi="Times New Roman"/>
                <w:sz w:val="24"/>
                <w:szCs w:val="24"/>
              </w:rPr>
              <w:t xml:space="preserve">лением транспортного обслуживания, и 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Default="00FF1710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02ED9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анавливает основные принципы ор</w:t>
            </w:r>
            <w:r w:rsidRPr="00502ED9">
              <w:rPr>
                <w:rFonts w:ascii="Times New Roman" w:hAnsi="Times New Roman"/>
                <w:sz w:val="24"/>
                <w:szCs w:val="24"/>
              </w:rPr>
              <w:t>ганизации регулярных перевозок пассажиров</w:t>
            </w:r>
          </w:p>
        </w:tc>
      </w:tr>
      <w:tr w:rsidR="00DB543A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B543A" w:rsidRPr="00257911" w:rsidRDefault="00FF1710" w:rsidP="00FF1710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D9">
              <w:rPr>
                <w:rFonts w:ascii="Times New Roman" w:hAnsi="Times New Roman"/>
                <w:sz w:val="24"/>
                <w:szCs w:val="24"/>
              </w:rPr>
              <w:t>и багажа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автомобильным транс</w:t>
            </w:r>
            <w:r w:rsidRPr="00502ED9">
              <w:rPr>
                <w:rFonts w:ascii="Times New Roman" w:hAnsi="Times New Roman"/>
                <w:sz w:val="24"/>
                <w:szCs w:val="24"/>
              </w:rPr>
              <w:t>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D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Александровского </w:t>
            </w:r>
            <w:r w:rsidR="001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314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06314" w:rsidRPr="003A5F1C" w:rsidRDefault="00FF1710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AD21A5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D21A5" w:rsidRPr="00772CD5" w:rsidTr="002A3515">
        <w:tc>
          <w:tcPr>
            <w:tcW w:w="10206" w:type="dxa"/>
            <w:tcBorders>
              <w:bottom w:val="single" w:sz="4" w:space="0" w:color="auto"/>
            </w:tcBorders>
          </w:tcPr>
          <w:p w:rsidR="00AD21A5" w:rsidRPr="00AD21A5" w:rsidRDefault="00AD21A5" w:rsidP="002A351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 Томской области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106314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106314" w:rsidP="00AD21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консультаций)(дата окончания публичных консультаций)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Default="00AD21A5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</w:tr>
    </w:tbl>
    <w:p w:rsidR="00DF00FE" w:rsidRPr="005540B0" w:rsidRDefault="00DF00FE" w:rsidP="00AD21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Александровский район, с. Александровское, ул. Ленина, д. 8, кабинет 20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AD21A5" w:rsidRDefault="00AD21A5" w:rsidP="00AD21A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AD21A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106314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начальник отдела экономики Администрации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AD21A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8(38255)24886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0EE" w:rsidRPr="00AD21A5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AD21A5" w:rsidRPr="00DB543A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</w:t>
      </w:r>
      <w:r w:rsidR="00AD21A5">
        <w:rPr>
          <w:rFonts w:ascii="Times New Roman" w:hAnsi="Times New Roman" w:cs="Times New Roman"/>
          <w:sz w:val="24"/>
          <w:szCs w:val="24"/>
        </w:rPr>
        <w:t xml:space="preserve"> «</w:t>
      </w:r>
      <w:r w:rsidR="00FF1710" w:rsidRPr="000562DF">
        <w:rPr>
          <w:rFonts w:ascii="Times New Roman" w:hAnsi="Times New Roman"/>
          <w:sz w:val="24"/>
          <w:szCs w:val="24"/>
        </w:rPr>
        <w:t>Об организации регулярных перевозок пассажиров и багажа автомобильным транспортом</w:t>
      </w:r>
      <w:r w:rsidR="00FF1710">
        <w:rPr>
          <w:rFonts w:ascii="Times New Roman" w:hAnsi="Times New Roman"/>
          <w:sz w:val="24"/>
          <w:szCs w:val="24"/>
        </w:rPr>
        <w:t xml:space="preserve"> </w:t>
      </w:r>
      <w:r w:rsidR="00FF1710" w:rsidRPr="000562DF">
        <w:rPr>
          <w:rFonts w:ascii="Times New Roman" w:hAnsi="Times New Roman"/>
          <w:sz w:val="24"/>
          <w:szCs w:val="24"/>
        </w:rPr>
        <w:t xml:space="preserve">на территории </w:t>
      </w:r>
      <w:r w:rsidR="00FF1710">
        <w:rPr>
          <w:rFonts w:ascii="Times New Roman" w:hAnsi="Times New Roman"/>
          <w:sz w:val="24"/>
          <w:szCs w:val="24"/>
        </w:rPr>
        <w:t>сельских поселений Александровского района</w:t>
      </w:r>
      <w:r w:rsidRPr="00AD21A5">
        <w:rPr>
          <w:rFonts w:ascii="Times New Roman" w:hAnsi="Times New Roman" w:cs="Times New Roman"/>
          <w:sz w:val="24"/>
          <w:szCs w:val="24"/>
        </w:rPr>
        <w:t>», перечень вопросов для участников публичных консультаций.</w:t>
      </w:r>
    </w:p>
    <w:p w:rsid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1A2191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AD21A5" w:rsidP="006C78F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06314"/>
    <w:rsid w:val="00124284"/>
    <w:rsid w:val="001A2191"/>
    <w:rsid w:val="002A20FB"/>
    <w:rsid w:val="003620EE"/>
    <w:rsid w:val="003F4DF6"/>
    <w:rsid w:val="005540B0"/>
    <w:rsid w:val="00610C37"/>
    <w:rsid w:val="00612139"/>
    <w:rsid w:val="00695245"/>
    <w:rsid w:val="006C78FB"/>
    <w:rsid w:val="007A7F69"/>
    <w:rsid w:val="00AD21A5"/>
    <w:rsid w:val="00B57E25"/>
    <w:rsid w:val="00B65245"/>
    <w:rsid w:val="00BC4D5E"/>
    <w:rsid w:val="00C85F7C"/>
    <w:rsid w:val="00DB543A"/>
    <w:rsid w:val="00DF00FE"/>
    <w:rsid w:val="00E903F4"/>
    <w:rsid w:val="00F601EA"/>
    <w:rsid w:val="00F94736"/>
    <w:rsid w:val="00FD3DDE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PC61</cp:lastModifiedBy>
  <cp:revision>8</cp:revision>
  <cp:lastPrinted>2017-07-05T09:20:00Z</cp:lastPrinted>
  <dcterms:created xsi:type="dcterms:W3CDTF">2017-11-03T07:49:00Z</dcterms:created>
  <dcterms:modified xsi:type="dcterms:W3CDTF">2018-09-17T10:19:00Z</dcterms:modified>
</cp:coreProperties>
</file>